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6AF6" w:rsidRDefault="00506AF6" w:rsidP="00A31329">
      <w:pPr>
        <w:rPr>
          <w:rFonts w:ascii="Helvetica" w:hAnsi="Helvetica"/>
          <w:sz w:val="20"/>
          <w:szCs w:val="28"/>
        </w:rPr>
      </w:pPr>
      <w:bookmarkStart w:id="0" w:name="_GoBack"/>
      <w:bookmarkEnd w:id="0"/>
    </w:p>
    <w:p w:rsidR="003E2396" w:rsidRDefault="003E2396" w:rsidP="00A31329">
      <w:pPr>
        <w:rPr>
          <w:rFonts w:ascii="Helvetica" w:hAnsi="Helvetica"/>
          <w:sz w:val="20"/>
          <w:szCs w:val="28"/>
        </w:rPr>
      </w:pPr>
    </w:p>
    <w:p w:rsidR="003E2396" w:rsidRPr="00A31329" w:rsidRDefault="003E2396" w:rsidP="00A31329">
      <w:pPr>
        <w:ind w:left="567" w:right="567"/>
        <w:jc w:val="center"/>
        <w:rPr>
          <w:b/>
          <w:sz w:val="28"/>
          <w:szCs w:val="28"/>
        </w:rPr>
      </w:pPr>
      <w:r w:rsidRPr="00A31329">
        <w:rPr>
          <w:b/>
          <w:sz w:val="28"/>
          <w:szCs w:val="28"/>
        </w:rPr>
        <w:t>COMUNICATO STAMPA</w:t>
      </w:r>
    </w:p>
    <w:p w:rsidR="00A31329" w:rsidRPr="00A31329" w:rsidRDefault="00A31329" w:rsidP="00A31329">
      <w:pPr>
        <w:ind w:left="567" w:right="567"/>
        <w:jc w:val="center"/>
        <w:rPr>
          <w:sz w:val="28"/>
          <w:szCs w:val="28"/>
        </w:rPr>
      </w:pPr>
    </w:p>
    <w:p w:rsidR="00A31329" w:rsidRPr="00D35544" w:rsidRDefault="00A31329" w:rsidP="00A31329">
      <w:pPr>
        <w:ind w:left="567" w:right="567"/>
        <w:jc w:val="center"/>
        <w:rPr>
          <w:rFonts w:asciiTheme="minorHAnsi" w:hAnsiTheme="minorHAnsi" w:cstheme="minorHAnsi"/>
          <w:i/>
        </w:rPr>
      </w:pPr>
    </w:p>
    <w:p w:rsidR="00D35544" w:rsidRPr="00AC0B4C" w:rsidRDefault="00D35544" w:rsidP="00D35544">
      <w:pPr>
        <w:jc w:val="center"/>
        <w:rPr>
          <w:rFonts w:asciiTheme="minorHAnsi" w:hAnsiTheme="minorHAnsi" w:cstheme="minorHAnsi"/>
          <w:bCs/>
          <w:i/>
          <w:sz w:val="28"/>
          <w:szCs w:val="28"/>
        </w:rPr>
      </w:pPr>
      <w:r w:rsidRPr="00AC0B4C">
        <w:rPr>
          <w:rFonts w:asciiTheme="minorHAnsi" w:hAnsiTheme="minorHAnsi" w:cstheme="minorHAnsi"/>
          <w:bCs/>
          <w:i/>
          <w:sz w:val="28"/>
          <w:szCs w:val="28"/>
        </w:rPr>
        <w:t>Bolognina: il 31 ottobre torna la storica</w:t>
      </w:r>
    </w:p>
    <w:p w:rsidR="00D35544" w:rsidRPr="00AC0B4C" w:rsidRDefault="00D35544" w:rsidP="00D35544">
      <w:pPr>
        <w:jc w:val="center"/>
        <w:rPr>
          <w:rFonts w:asciiTheme="minorHAnsi" w:hAnsiTheme="minorHAnsi" w:cstheme="minorHAnsi"/>
          <w:bCs/>
          <w:i/>
          <w:sz w:val="28"/>
          <w:szCs w:val="28"/>
        </w:rPr>
      </w:pPr>
      <w:r w:rsidRPr="00AC0B4C">
        <w:rPr>
          <w:rFonts w:asciiTheme="minorHAnsi" w:hAnsiTheme="minorHAnsi" w:cstheme="minorHAnsi"/>
          <w:bCs/>
          <w:i/>
          <w:sz w:val="28"/>
          <w:szCs w:val="28"/>
        </w:rPr>
        <w:t xml:space="preserve"> festa di Halloween in via Matteotti</w:t>
      </w:r>
    </w:p>
    <w:p w:rsidR="00D35544" w:rsidRPr="00AC0B4C" w:rsidRDefault="00D35544" w:rsidP="00D35544">
      <w:pPr>
        <w:jc w:val="center"/>
        <w:rPr>
          <w:rFonts w:asciiTheme="minorHAnsi" w:hAnsiTheme="minorHAnsi" w:cstheme="minorHAnsi"/>
          <w:i/>
        </w:rPr>
      </w:pPr>
      <w:r w:rsidRPr="00AC0B4C">
        <w:rPr>
          <w:rFonts w:asciiTheme="minorHAnsi" w:hAnsiTheme="minorHAnsi" w:cstheme="minorHAnsi"/>
          <w:bCs/>
          <w:i/>
        </w:rPr>
        <w:t xml:space="preserve"> </w:t>
      </w:r>
    </w:p>
    <w:p w:rsidR="00D35544" w:rsidRPr="00AC0B4C" w:rsidRDefault="00D35544" w:rsidP="00D35544">
      <w:pPr>
        <w:jc w:val="both"/>
        <w:rPr>
          <w:rFonts w:asciiTheme="minorHAnsi" w:hAnsiTheme="minorHAnsi" w:cstheme="minorHAnsi"/>
          <w:bCs/>
        </w:rPr>
      </w:pPr>
    </w:p>
    <w:p w:rsidR="00D35544" w:rsidRDefault="00D35544" w:rsidP="00D35544">
      <w:pPr>
        <w:jc w:val="both"/>
        <w:rPr>
          <w:rFonts w:asciiTheme="minorHAnsi" w:hAnsiTheme="minorHAnsi" w:cstheme="minorHAnsi"/>
        </w:rPr>
      </w:pPr>
      <w:r w:rsidRPr="00AC0B4C">
        <w:rPr>
          <w:rFonts w:asciiTheme="minorHAnsi" w:hAnsiTheme="minorHAnsi" w:cstheme="minorHAnsi"/>
          <w:bCs/>
        </w:rPr>
        <w:t>Sabato 31 ottobre 2026, dalle ore 10 alle ore 20, via Matteotti nel cuore della Bolognina si trasformerà nella cornice della storica festa di Halloween.</w:t>
      </w:r>
      <w:r w:rsidRPr="00AC0B4C">
        <w:rPr>
          <w:rFonts w:asciiTheme="minorHAnsi" w:hAnsiTheme="minorHAnsi" w:cstheme="minorHAnsi"/>
        </w:rPr>
        <w:t xml:space="preserve"> </w:t>
      </w:r>
    </w:p>
    <w:p w:rsidR="00AC0B4C" w:rsidRPr="00AC0B4C" w:rsidRDefault="00AC0B4C" w:rsidP="00D35544">
      <w:pPr>
        <w:jc w:val="both"/>
        <w:rPr>
          <w:rFonts w:asciiTheme="minorHAnsi" w:hAnsiTheme="minorHAnsi" w:cstheme="minorHAnsi"/>
        </w:rPr>
      </w:pPr>
    </w:p>
    <w:p w:rsidR="00D35544" w:rsidRPr="00AC0B4C" w:rsidRDefault="00D35544" w:rsidP="00D35544">
      <w:pPr>
        <w:jc w:val="both"/>
        <w:rPr>
          <w:rFonts w:asciiTheme="minorHAnsi" w:hAnsiTheme="minorHAnsi" w:cstheme="minorHAnsi"/>
        </w:rPr>
      </w:pPr>
      <w:r w:rsidRPr="00AC0B4C">
        <w:rPr>
          <w:rFonts w:asciiTheme="minorHAnsi" w:hAnsiTheme="minorHAnsi" w:cstheme="minorHAnsi"/>
        </w:rPr>
        <w:t>Un segnale forte di resilienza, unione e profondo amore per il proprio territorio dato dai commercianti. Un’iniziativa che quest'anno assume un valore che va ben oltre la semplice ricorrenza, diventando il simbolo della ripartenza.</w:t>
      </w:r>
    </w:p>
    <w:p w:rsidR="00D35544" w:rsidRPr="00AC0B4C" w:rsidRDefault="00D35544" w:rsidP="00D35544">
      <w:pPr>
        <w:jc w:val="both"/>
        <w:rPr>
          <w:rFonts w:asciiTheme="minorHAnsi" w:hAnsiTheme="minorHAnsi" w:cstheme="minorHAnsi"/>
        </w:rPr>
      </w:pPr>
    </w:p>
    <w:p w:rsidR="00D35544" w:rsidRPr="00AC0B4C" w:rsidRDefault="00D35544" w:rsidP="00D35544">
      <w:pPr>
        <w:jc w:val="both"/>
        <w:rPr>
          <w:rFonts w:asciiTheme="minorHAnsi" w:hAnsiTheme="minorHAnsi" w:cstheme="minorHAnsi"/>
        </w:rPr>
      </w:pPr>
      <w:r w:rsidRPr="00AC0B4C">
        <w:rPr>
          <w:rFonts w:asciiTheme="minorHAnsi" w:hAnsiTheme="minorHAnsi" w:cstheme="minorHAnsi"/>
        </w:rPr>
        <w:t xml:space="preserve">La Bolognina sta infatti attraversando un periodo di profonda sofferenza: i cantieri e i lavori per il tram hanno modificato la viabilità e ridotto drasticamente il passaggio, mettendo in forte difficoltà le attività locali. </w:t>
      </w:r>
    </w:p>
    <w:p w:rsidR="00D35544" w:rsidRPr="00AC0B4C" w:rsidRDefault="00D35544" w:rsidP="00D35544">
      <w:pPr>
        <w:jc w:val="both"/>
        <w:rPr>
          <w:rFonts w:asciiTheme="minorHAnsi" w:hAnsiTheme="minorHAnsi" w:cstheme="minorHAnsi"/>
        </w:rPr>
      </w:pPr>
    </w:p>
    <w:p w:rsidR="00D35544" w:rsidRPr="00AC0B4C" w:rsidRDefault="00D35544" w:rsidP="00D35544">
      <w:pPr>
        <w:jc w:val="both"/>
        <w:rPr>
          <w:rFonts w:asciiTheme="minorHAnsi" w:hAnsiTheme="minorHAnsi" w:cstheme="minorHAnsi"/>
        </w:rPr>
      </w:pPr>
      <w:r w:rsidRPr="00AC0B4C">
        <w:rPr>
          <w:rFonts w:asciiTheme="minorHAnsi" w:hAnsiTheme="minorHAnsi" w:cstheme="minorHAnsi"/>
        </w:rPr>
        <w:t xml:space="preserve">Nonostante la difficile situazione, i commercianti della Bolognina hanno scelto di rispondere con una festa di strada </w:t>
      </w:r>
      <w:r w:rsidR="00AC0B4C" w:rsidRPr="00AC0B4C">
        <w:rPr>
          <w:rFonts w:asciiTheme="minorHAnsi" w:hAnsiTheme="minorHAnsi" w:cstheme="minorHAnsi"/>
        </w:rPr>
        <w:t>dimostrando</w:t>
      </w:r>
      <w:r w:rsidRPr="00AC0B4C">
        <w:rPr>
          <w:rFonts w:asciiTheme="minorHAnsi" w:hAnsiTheme="minorHAnsi" w:cstheme="minorHAnsi"/>
        </w:rPr>
        <w:t xml:space="preserve"> la volontà di ripartire e di restituire attrattività a un'area di Bologna che, per sua natura, possiede enormi potenzialità di </w:t>
      </w:r>
      <w:proofErr w:type="gramStart"/>
      <w:r w:rsidRPr="00AC0B4C">
        <w:rPr>
          <w:rFonts w:asciiTheme="minorHAnsi" w:hAnsiTheme="minorHAnsi" w:cstheme="minorHAnsi"/>
        </w:rPr>
        <w:t>sviluppo</w:t>
      </w:r>
      <w:r w:rsidR="00AC0B4C" w:rsidRPr="00AC0B4C">
        <w:rPr>
          <w:rFonts w:asciiTheme="minorHAnsi" w:hAnsiTheme="minorHAnsi" w:cstheme="minorHAnsi"/>
        </w:rPr>
        <w:t>.</w:t>
      </w:r>
      <w:r w:rsidRPr="00AC0B4C">
        <w:rPr>
          <w:rFonts w:asciiTheme="minorHAnsi" w:hAnsiTheme="minorHAnsi" w:cstheme="minorHAnsi"/>
        </w:rPr>
        <w:t>.</w:t>
      </w:r>
      <w:proofErr w:type="gramEnd"/>
    </w:p>
    <w:p w:rsidR="00D35544" w:rsidRPr="00AC0B4C" w:rsidRDefault="00D35544" w:rsidP="00D35544">
      <w:pPr>
        <w:jc w:val="both"/>
        <w:rPr>
          <w:rFonts w:asciiTheme="minorHAnsi" w:hAnsiTheme="minorHAnsi" w:cstheme="minorHAnsi"/>
        </w:rPr>
      </w:pPr>
    </w:p>
    <w:p w:rsidR="00D35544" w:rsidRPr="00AC0B4C" w:rsidRDefault="00D35544" w:rsidP="00D35544">
      <w:pPr>
        <w:jc w:val="both"/>
        <w:rPr>
          <w:rFonts w:asciiTheme="minorHAnsi" w:hAnsiTheme="minorHAnsi" w:cstheme="minorHAnsi"/>
        </w:rPr>
      </w:pPr>
      <w:r w:rsidRPr="00AC0B4C">
        <w:rPr>
          <w:rFonts w:asciiTheme="minorHAnsi" w:hAnsiTheme="minorHAnsi" w:cstheme="minorHAnsi"/>
        </w:rPr>
        <w:t xml:space="preserve">Il cuore pulsante della giornata sarà dedicato proprio alle famiglie e ai più piccoli, per rianimare le strade con gioia e spensieratezza. </w:t>
      </w:r>
      <w:r w:rsidRPr="00AC0B4C">
        <w:rPr>
          <w:rFonts w:asciiTheme="minorHAnsi" w:hAnsiTheme="minorHAnsi" w:cstheme="minorHAnsi"/>
          <w:b/>
          <w:bCs/>
        </w:rPr>
        <w:t xml:space="preserve">Dalle ore 16 alle ore 19, è prevista anche la consegna da parte dei commercianti di premi speciali per </w:t>
      </w:r>
      <w:r w:rsidR="00AC0B4C" w:rsidRPr="00AC0B4C">
        <w:rPr>
          <w:rFonts w:asciiTheme="minorHAnsi" w:hAnsiTheme="minorHAnsi" w:cstheme="minorHAnsi"/>
          <w:b/>
          <w:bCs/>
        </w:rPr>
        <w:t>le maschere più belle de</w:t>
      </w:r>
      <w:r w:rsidRPr="00AC0B4C">
        <w:rPr>
          <w:rFonts w:asciiTheme="minorHAnsi" w:hAnsiTheme="minorHAnsi" w:cstheme="minorHAnsi"/>
          <w:b/>
          <w:bCs/>
        </w:rPr>
        <w:t>i bambini che parteciperanno</w:t>
      </w:r>
      <w:r w:rsidR="00AC0B4C" w:rsidRPr="00AC0B4C">
        <w:rPr>
          <w:rFonts w:asciiTheme="minorHAnsi" w:hAnsiTheme="minorHAnsi" w:cstheme="minorHAnsi"/>
          <w:b/>
          <w:bCs/>
        </w:rPr>
        <w:t>.</w:t>
      </w:r>
    </w:p>
    <w:p w:rsidR="007B78D1" w:rsidRPr="00AC0B4C" w:rsidRDefault="007B78D1" w:rsidP="00D35544">
      <w:pPr>
        <w:jc w:val="both"/>
        <w:rPr>
          <w:rFonts w:asciiTheme="minorHAnsi" w:hAnsiTheme="minorHAnsi" w:cstheme="minorHAnsi"/>
        </w:rPr>
      </w:pPr>
    </w:p>
    <w:p w:rsidR="00D35544" w:rsidRPr="00AC0B4C" w:rsidRDefault="00D35544" w:rsidP="00D35544">
      <w:pPr>
        <w:jc w:val="both"/>
        <w:rPr>
          <w:rFonts w:asciiTheme="minorHAnsi" w:hAnsiTheme="minorHAnsi" w:cstheme="minorHAnsi"/>
        </w:rPr>
      </w:pPr>
      <w:r w:rsidRPr="00AC0B4C">
        <w:rPr>
          <w:rFonts w:asciiTheme="minorHAnsi" w:hAnsiTheme="minorHAnsi" w:cstheme="minorHAnsi"/>
          <w:i/>
          <w:iCs/>
        </w:rPr>
        <w:t xml:space="preserve">"È con entusiasmo e resilienza che i commercianti della Bolognina invitano </w:t>
      </w:r>
      <w:r w:rsidR="00AC0B4C" w:rsidRPr="00AC0B4C">
        <w:rPr>
          <w:rFonts w:asciiTheme="minorHAnsi" w:hAnsiTheme="minorHAnsi" w:cstheme="minorHAnsi"/>
          <w:i/>
          <w:iCs/>
        </w:rPr>
        <w:t xml:space="preserve">le famiglie </w:t>
      </w:r>
      <w:r w:rsidRPr="00AC0B4C">
        <w:rPr>
          <w:rFonts w:asciiTheme="minorHAnsi" w:hAnsiTheme="minorHAnsi" w:cstheme="minorHAnsi"/>
          <w:i/>
          <w:iCs/>
        </w:rPr>
        <w:t>alla rinnovata festa di Halloween</w:t>
      </w:r>
      <w:r w:rsidR="00AC0B4C" w:rsidRPr="00AC0B4C">
        <w:rPr>
          <w:rFonts w:asciiTheme="minorHAnsi" w:hAnsiTheme="minorHAnsi" w:cstheme="minorHAnsi"/>
          <w:i/>
          <w:iCs/>
        </w:rPr>
        <w:t>. Da qui ripartiamo insieme e ci prepariamo al periodo Natalizio che sarà particolarmente importante per i bilanci delle imprese della Bolognina e per i loro collaboratori</w:t>
      </w:r>
      <w:r w:rsidRPr="00AC0B4C">
        <w:rPr>
          <w:rFonts w:asciiTheme="minorHAnsi" w:hAnsiTheme="minorHAnsi" w:cstheme="minorHAnsi"/>
          <w:i/>
          <w:iCs/>
        </w:rPr>
        <w:t>"</w:t>
      </w:r>
      <w:r w:rsidRPr="00AC0B4C">
        <w:rPr>
          <w:rFonts w:asciiTheme="minorHAnsi" w:hAnsiTheme="minorHAnsi" w:cstheme="minorHAnsi"/>
        </w:rPr>
        <w:t xml:space="preserve"> dichiara </w:t>
      </w:r>
      <w:r w:rsidRPr="00AC0B4C">
        <w:rPr>
          <w:rFonts w:asciiTheme="minorHAnsi" w:hAnsiTheme="minorHAnsi" w:cstheme="minorHAnsi"/>
          <w:b/>
          <w:bCs/>
        </w:rPr>
        <w:t xml:space="preserve">Simona Bentivogli, Presidente </w:t>
      </w:r>
      <w:r w:rsidR="00AC0B4C">
        <w:rPr>
          <w:rFonts w:asciiTheme="minorHAnsi" w:hAnsiTheme="minorHAnsi" w:cstheme="minorHAnsi"/>
          <w:b/>
          <w:bCs/>
        </w:rPr>
        <w:t>della circosc</w:t>
      </w:r>
      <w:r w:rsidR="0088040D">
        <w:rPr>
          <w:rFonts w:asciiTheme="minorHAnsi" w:hAnsiTheme="minorHAnsi" w:cstheme="minorHAnsi"/>
          <w:b/>
          <w:bCs/>
        </w:rPr>
        <w:t>ri</w:t>
      </w:r>
      <w:r w:rsidR="00AC0B4C">
        <w:rPr>
          <w:rFonts w:asciiTheme="minorHAnsi" w:hAnsiTheme="minorHAnsi" w:cstheme="minorHAnsi"/>
          <w:b/>
          <w:bCs/>
        </w:rPr>
        <w:t>zione Ascom Navile</w:t>
      </w:r>
      <w:r w:rsidRPr="00AC0B4C">
        <w:rPr>
          <w:rFonts w:asciiTheme="minorHAnsi" w:hAnsiTheme="minorHAnsi" w:cstheme="minorHAnsi"/>
        </w:rPr>
        <w:t xml:space="preserve">. </w:t>
      </w:r>
    </w:p>
    <w:p w:rsidR="00D35544" w:rsidRPr="00AC0B4C" w:rsidRDefault="00D35544" w:rsidP="00D35544">
      <w:pPr>
        <w:jc w:val="both"/>
        <w:rPr>
          <w:rFonts w:asciiTheme="minorHAnsi" w:hAnsiTheme="minorHAnsi" w:cstheme="minorHAnsi"/>
        </w:rPr>
      </w:pPr>
    </w:p>
    <w:p w:rsidR="00D35544" w:rsidRPr="00AC0B4C" w:rsidRDefault="00D35544" w:rsidP="00D35544">
      <w:pPr>
        <w:jc w:val="both"/>
        <w:rPr>
          <w:rFonts w:asciiTheme="minorHAnsi" w:hAnsiTheme="minorHAnsi" w:cstheme="minorHAnsi"/>
        </w:rPr>
      </w:pPr>
      <w:r w:rsidRPr="00AC0B4C">
        <w:rPr>
          <w:rFonts w:asciiTheme="minorHAnsi" w:hAnsiTheme="minorHAnsi" w:cstheme="minorHAnsi"/>
        </w:rPr>
        <w:t>Una dichiarazione che racchiude lo spirito dell'intero quartiere: una comunità che non si piega davanti ai disagi, ma che rilancia una tradizione per dimostrare che la Bolognina è viva e pronta ad accogliere la cittadinanza.</w:t>
      </w:r>
    </w:p>
    <w:p w:rsidR="00C96EBA" w:rsidRDefault="00C96EBA" w:rsidP="00D35544">
      <w:pPr>
        <w:jc w:val="both"/>
        <w:rPr>
          <w:rFonts w:asciiTheme="minorHAnsi" w:hAnsiTheme="minorHAnsi" w:cstheme="minorHAnsi"/>
        </w:rPr>
      </w:pPr>
    </w:p>
    <w:p w:rsidR="00AC0B4C" w:rsidRDefault="00AC0B4C" w:rsidP="00D35544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L’iniziativa, promossa dai commercianti della Bolognina insieme a </w:t>
      </w:r>
      <w:r w:rsidR="00A10777">
        <w:rPr>
          <w:rFonts w:asciiTheme="minorHAnsi" w:hAnsiTheme="minorHAnsi" w:cstheme="minorHAnsi"/>
        </w:rPr>
        <w:t>Confcommercio</w:t>
      </w:r>
      <w:r>
        <w:rPr>
          <w:rFonts w:asciiTheme="minorHAnsi" w:hAnsiTheme="minorHAnsi" w:cstheme="minorHAnsi"/>
        </w:rPr>
        <w:t xml:space="preserve"> Ascom Bologna, è patrocinata dal Quartiere Navile ed organizzata dall’Associazione Talenti.</w:t>
      </w:r>
    </w:p>
    <w:p w:rsidR="00AC0B4C" w:rsidRDefault="00AC0B4C" w:rsidP="00D35544">
      <w:pPr>
        <w:jc w:val="both"/>
        <w:rPr>
          <w:rFonts w:asciiTheme="minorHAnsi" w:hAnsiTheme="minorHAnsi" w:cstheme="minorHAnsi"/>
        </w:rPr>
      </w:pPr>
    </w:p>
    <w:p w:rsidR="00A10777" w:rsidRPr="00AC0B4C" w:rsidRDefault="00A10777" w:rsidP="00D35544">
      <w:pPr>
        <w:jc w:val="both"/>
        <w:rPr>
          <w:rFonts w:asciiTheme="minorHAnsi" w:hAnsiTheme="minorHAnsi" w:cstheme="minorHAnsi"/>
        </w:rPr>
      </w:pPr>
    </w:p>
    <w:p w:rsidR="00C96EBA" w:rsidRPr="00AC0B4C" w:rsidRDefault="00C96EBA" w:rsidP="00C96EBA">
      <w:pPr>
        <w:ind w:right="567"/>
        <w:rPr>
          <w:rFonts w:asciiTheme="minorHAnsi" w:hAnsiTheme="minorHAnsi" w:cstheme="minorHAnsi"/>
        </w:rPr>
      </w:pPr>
      <w:r w:rsidRPr="00AC0B4C">
        <w:rPr>
          <w:rFonts w:asciiTheme="minorHAnsi" w:hAnsiTheme="minorHAnsi" w:cstheme="minorHAnsi"/>
        </w:rPr>
        <w:t>Confcommercio Ascom Bologna</w:t>
      </w:r>
    </w:p>
    <w:p w:rsidR="00C96EBA" w:rsidRPr="00AC0B4C" w:rsidRDefault="00C96EBA" w:rsidP="00C96EBA">
      <w:pPr>
        <w:ind w:right="567"/>
        <w:rPr>
          <w:rFonts w:asciiTheme="minorHAnsi" w:hAnsiTheme="minorHAnsi" w:cstheme="minorHAnsi"/>
        </w:rPr>
      </w:pPr>
    </w:p>
    <w:p w:rsidR="00C96EBA" w:rsidRPr="00AC0B4C" w:rsidRDefault="00C96EBA" w:rsidP="00C96EBA">
      <w:pPr>
        <w:ind w:right="567"/>
        <w:rPr>
          <w:rFonts w:asciiTheme="minorHAnsi" w:hAnsiTheme="minorHAnsi" w:cstheme="minorHAnsi"/>
        </w:rPr>
      </w:pPr>
    </w:p>
    <w:p w:rsidR="00C96EBA" w:rsidRPr="00AC0B4C" w:rsidRDefault="00C96EBA" w:rsidP="00C96EBA">
      <w:pPr>
        <w:ind w:right="567"/>
        <w:rPr>
          <w:rFonts w:asciiTheme="minorHAnsi" w:hAnsiTheme="minorHAnsi" w:cstheme="minorHAnsi"/>
        </w:rPr>
      </w:pPr>
    </w:p>
    <w:p w:rsidR="00C96EBA" w:rsidRPr="00AC0B4C" w:rsidRDefault="00C96EBA" w:rsidP="00C96EBA">
      <w:pPr>
        <w:ind w:right="567"/>
        <w:rPr>
          <w:rFonts w:asciiTheme="minorHAnsi" w:hAnsiTheme="minorHAnsi" w:cstheme="minorHAnsi"/>
        </w:rPr>
      </w:pPr>
    </w:p>
    <w:p w:rsidR="00A31329" w:rsidRPr="00AC0B4C" w:rsidRDefault="00A31329" w:rsidP="00C96EBA">
      <w:pPr>
        <w:ind w:right="567"/>
        <w:rPr>
          <w:rFonts w:asciiTheme="minorHAnsi" w:hAnsiTheme="minorHAnsi" w:cstheme="minorHAnsi"/>
        </w:rPr>
      </w:pPr>
      <w:proofErr w:type="gramStart"/>
      <w:r w:rsidRPr="00AC0B4C">
        <w:rPr>
          <w:rFonts w:asciiTheme="minorHAnsi" w:hAnsiTheme="minorHAnsi" w:cstheme="minorHAnsi"/>
        </w:rPr>
        <w:lastRenderedPageBreak/>
        <w:t xml:space="preserve">Bologna,   </w:t>
      </w:r>
      <w:proofErr w:type="gramEnd"/>
      <w:r w:rsidRPr="00AC0B4C">
        <w:rPr>
          <w:rFonts w:asciiTheme="minorHAnsi" w:hAnsiTheme="minorHAnsi" w:cstheme="minorHAnsi"/>
        </w:rPr>
        <w:t xml:space="preserve">  2026</w:t>
      </w:r>
    </w:p>
    <w:sectPr w:rsidR="00A31329" w:rsidRPr="00AC0B4C" w:rsidSect="00A3132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/>
      <w:pgMar w:top="1814" w:right="1134" w:bottom="615" w:left="1276" w:header="454" w:footer="26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E3639" w:rsidRDefault="00BE3639">
      <w:r>
        <w:separator/>
      </w:r>
    </w:p>
  </w:endnote>
  <w:endnote w:type="continuationSeparator" w:id="0">
    <w:p w:rsidR="00BE3639" w:rsidRDefault="00BE36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5617" w:rsidRDefault="0079561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11AE" w:rsidRPr="00657427" w:rsidRDefault="006211AE" w:rsidP="006211AE">
    <w:pPr>
      <w:pStyle w:val="Pidipagina"/>
      <w:tabs>
        <w:tab w:val="clear" w:pos="9638"/>
        <w:tab w:val="right" w:pos="9923"/>
      </w:tabs>
      <w:spacing w:before="40"/>
      <w:ind w:left="-709" w:right="-710"/>
      <w:jc w:val="center"/>
      <w:rPr>
        <w:rFonts w:ascii="Helvetica" w:hAnsi="Helvetica" w:cs="Helvetica"/>
        <w:color w:val="002C54"/>
        <w:sz w:val="16"/>
        <w:szCs w:val="16"/>
      </w:rPr>
    </w:pPr>
    <w:r w:rsidRPr="00657427">
      <w:rPr>
        <w:rFonts w:ascii="Helvetica" w:hAnsi="Helvetica" w:cs="Helvetica"/>
        <w:color w:val="002C54"/>
        <w:sz w:val="16"/>
        <w:szCs w:val="16"/>
      </w:rPr>
      <w:t>_________________________________________________________________________________________________________________________</w:t>
    </w:r>
  </w:p>
  <w:p w:rsidR="006211AE" w:rsidRPr="00657427" w:rsidRDefault="006211AE" w:rsidP="006211AE">
    <w:pPr>
      <w:tabs>
        <w:tab w:val="right" w:pos="9923"/>
      </w:tabs>
      <w:spacing w:line="120" w:lineRule="exact"/>
      <w:ind w:left="-709" w:right="-710"/>
      <w:jc w:val="center"/>
      <w:rPr>
        <w:rFonts w:ascii="Helvetica" w:hAnsi="Helvetica"/>
        <w:color w:val="002C54"/>
        <w:sz w:val="16"/>
      </w:rPr>
    </w:pPr>
  </w:p>
  <w:p w:rsidR="006211AE" w:rsidRPr="00657427" w:rsidRDefault="006211AE" w:rsidP="006211AE">
    <w:pPr>
      <w:spacing w:before="40"/>
      <w:ind w:left="-709" w:right="-710"/>
      <w:jc w:val="center"/>
      <w:rPr>
        <w:rFonts w:ascii="Helvetica" w:hAnsi="Helvetica"/>
        <w:color w:val="002C54"/>
        <w:sz w:val="15"/>
      </w:rPr>
    </w:pPr>
    <w:r w:rsidRPr="00657427">
      <w:rPr>
        <w:rFonts w:ascii="Helvetica" w:hAnsi="Helvetica"/>
        <w:color w:val="002C54"/>
        <w:sz w:val="15"/>
      </w:rPr>
      <w:t xml:space="preserve">Strada Maggiore, 23 - 40125 Bologna     Tel. 051.6487411     Fax 051.263700     e-mail: </w:t>
    </w:r>
    <w:hyperlink r:id="rId1" w:history="1">
      <w:r w:rsidRPr="00657427">
        <w:rPr>
          <w:rFonts w:ascii="Helvetica" w:hAnsi="Helvetica"/>
          <w:color w:val="002C54"/>
          <w:sz w:val="15"/>
        </w:rPr>
        <w:t>ascombo@ascom.bo.it</w:t>
      </w:r>
    </w:hyperlink>
    <w:r w:rsidRPr="00657427">
      <w:rPr>
        <w:rFonts w:ascii="Helvetica" w:hAnsi="Helvetica"/>
        <w:color w:val="002C54"/>
        <w:sz w:val="15"/>
      </w:rPr>
      <w:t xml:space="preserve">     internet: </w:t>
    </w:r>
    <w:hyperlink r:id="rId2" w:history="1">
      <w:r w:rsidRPr="00657427">
        <w:rPr>
          <w:rFonts w:ascii="Helvetica" w:hAnsi="Helvetica"/>
          <w:color w:val="002C54"/>
          <w:sz w:val="15"/>
        </w:rPr>
        <w:t>www.ascom.bo.it</w:t>
      </w:r>
    </w:hyperlink>
    <w:r w:rsidRPr="00657427">
      <w:rPr>
        <w:rFonts w:ascii="Helvetica" w:hAnsi="Helvetica"/>
        <w:color w:val="002C54"/>
        <w:sz w:val="15"/>
      </w:rPr>
      <w:t xml:space="preserve">     C.F. 80038850378</w:t>
    </w:r>
  </w:p>
  <w:p w:rsidR="00506AF6" w:rsidRPr="006211AE" w:rsidRDefault="00506AF6" w:rsidP="006211AE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5617" w:rsidRDefault="0079561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E3639" w:rsidRDefault="00BE3639">
      <w:r>
        <w:separator/>
      </w:r>
    </w:p>
  </w:footnote>
  <w:footnote w:type="continuationSeparator" w:id="0">
    <w:p w:rsidR="00BE3639" w:rsidRDefault="00BE36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5617" w:rsidRDefault="0079561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17EF" w:rsidRDefault="00F057A3" w:rsidP="00506AF6">
    <w:pPr>
      <w:pStyle w:val="Intestazione"/>
      <w:jc w:val="center"/>
    </w:pPr>
    <w:r>
      <w:rPr>
        <w:noProof/>
      </w:rPr>
      <w:drawing>
        <wp:inline distT="0" distB="0" distL="0" distR="0" wp14:anchorId="40CEA0CC" wp14:editId="3ED5A1A2">
          <wp:extent cx="2167200" cy="1108800"/>
          <wp:effectExtent l="0" t="0" r="508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onfcommercioBO_80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7200" cy="110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5617" w:rsidRDefault="00795617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39A"/>
    <w:rsid w:val="000817EF"/>
    <w:rsid w:val="000D7FDA"/>
    <w:rsid w:val="003E2396"/>
    <w:rsid w:val="00421C65"/>
    <w:rsid w:val="00437FBB"/>
    <w:rsid w:val="004B657B"/>
    <w:rsid w:val="004F780F"/>
    <w:rsid w:val="00501FC8"/>
    <w:rsid w:val="00506AF6"/>
    <w:rsid w:val="006211AE"/>
    <w:rsid w:val="00652C22"/>
    <w:rsid w:val="00657427"/>
    <w:rsid w:val="006C42A3"/>
    <w:rsid w:val="006F399F"/>
    <w:rsid w:val="00717B16"/>
    <w:rsid w:val="00795617"/>
    <w:rsid w:val="007B78D1"/>
    <w:rsid w:val="00837BF4"/>
    <w:rsid w:val="0088040D"/>
    <w:rsid w:val="008979C2"/>
    <w:rsid w:val="008F639A"/>
    <w:rsid w:val="00931965"/>
    <w:rsid w:val="00954539"/>
    <w:rsid w:val="009D4D07"/>
    <w:rsid w:val="00A10777"/>
    <w:rsid w:val="00A31329"/>
    <w:rsid w:val="00AC0B4C"/>
    <w:rsid w:val="00AD63A7"/>
    <w:rsid w:val="00B74B29"/>
    <w:rsid w:val="00B877CF"/>
    <w:rsid w:val="00BE3639"/>
    <w:rsid w:val="00C277CC"/>
    <w:rsid w:val="00C96EBA"/>
    <w:rsid w:val="00D35544"/>
    <w:rsid w:val="00DC33AD"/>
    <w:rsid w:val="00F057A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30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DC14C6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107D1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107D1C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107D1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107D1C"/>
    <w:rPr>
      <w:sz w:val="24"/>
      <w:szCs w:val="24"/>
    </w:rPr>
  </w:style>
  <w:style w:type="character" w:styleId="Collegamentovisitato">
    <w:name w:val="FollowedHyperlink"/>
    <w:uiPriority w:val="99"/>
    <w:semiHidden/>
    <w:unhideWhenUsed/>
    <w:rsid w:val="00107D1C"/>
    <w:rPr>
      <w:color w:val="80008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780F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4F780F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227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scom.bo.it" TargetMode="External"/><Relationship Id="rId1" Type="http://schemas.openxmlformats.org/officeDocument/2006/relationships/hyperlink" Target="mailto:ascombo@ascom.bo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Bologna 6 maggio 2009</vt:lpstr>
    </vt:vector>
  </TitlesOfParts>
  <Company>Cedascom Bologna</Company>
  <LinksUpToDate>false</LinksUpToDate>
  <CharactersWithSpaces>2100</CharactersWithSpaces>
  <SharedDoc>false</SharedDoc>
  <HLinks>
    <vt:vector size="12" baseType="variant">
      <vt:variant>
        <vt:i4>8126564</vt:i4>
      </vt:variant>
      <vt:variant>
        <vt:i4>3</vt:i4>
      </vt:variant>
      <vt:variant>
        <vt:i4>0</vt:i4>
      </vt:variant>
      <vt:variant>
        <vt:i4>5</vt:i4>
      </vt:variant>
      <vt:variant>
        <vt:lpwstr>http://www.ascom.bo.it/</vt:lpwstr>
      </vt:variant>
      <vt:variant>
        <vt:lpwstr/>
      </vt:variant>
      <vt:variant>
        <vt:i4>3473472</vt:i4>
      </vt:variant>
      <vt:variant>
        <vt:i4>0</vt:i4>
      </vt:variant>
      <vt:variant>
        <vt:i4>0</vt:i4>
      </vt:variant>
      <vt:variant>
        <vt:i4>5</vt:i4>
      </vt:variant>
      <vt:variant>
        <vt:lpwstr>mailto:ascombo@ascom.bo.it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Bologna 6 maggio 2009</dc:title>
  <dc:subject/>
  <dc:creator>Gianluca Lolli</dc:creator>
  <cp:keywords/>
  <cp:lastModifiedBy>Gotti Annalisa</cp:lastModifiedBy>
  <cp:revision>2</cp:revision>
  <cp:lastPrinted>2026-10-27T12:03:00Z</cp:lastPrinted>
  <dcterms:created xsi:type="dcterms:W3CDTF">2026-10-29T14:27:00Z</dcterms:created>
  <dcterms:modified xsi:type="dcterms:W3CDTF">2026-10-29T14:27:00Z</dcterms:modified>
</cp:coreProperties>
</file>